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Director of Mentorship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ROLE DESCRIPTION: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Reporting to the Vice President ( Professional Development), the Director of Mentorship is  a Board Director of the Chapter.Director of Mentorship is responsible for the planning and delivery of the Mentorship program  and other Mentorship  events for the Chapter. </w:t>
      </w:r>
    </w:p>
    <w:p w:rsidR="00000000" w:rsidDel="00000000" w:rsidP="00000000" w:rsidRDefault="00000000" w:rsidRPr="00000000" w14:paraId="00000005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6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ROLES AND RESPONSIBILITIES: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76" w:lineRule="auto"/>
        <w:ind w:left="432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Board Responsibilities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line="276" w:lineRule="auto"/>
        <w:ind w:left="792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Perform all the fiduciary responsibilities as a Board member.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line="276" w:lineRule="auto"/>
        <w:ind w:left="792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Contribute to the decision making to any matter presented in front of the Board.</w:t>
      </w:r>
    </w:p>
    <w:p w:rsidR="00000000" w:rsidDel="00000000" w:rsidP="00000000" w:rsidRDefault="00000000" w:rsidRPr="00000000" w14:paraId="0000000B">
      <w:pPr>
        <w:spacing w:line="276" w:lineRule="auto"/>
        <w:ind w:left="144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76" w:lineRule="auto"/>
        <w:ind w:left="432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Meeting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line="276" w:lineRule="auto"/>
        <w:ind w:left="792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Attend the Monthly Board Meeting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line="276" w:lineRule="auto"/>
        <w:ind w:left="792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Attend any other meeting/sessions organized for the Board.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line="276" w:lineRule="auto"/>
        <w:ind w:left="792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Schedule and Lead meetings for the Mentorship team.</w:t>
      </w:r>
    </w:p>
    <w:p w:rsidR="00000000" w:rsidDel="00000000" w:rsidP="00000000" w:rsidRDefault="00000000" w:rsidRPr="00000000" w14:paraId="00000010">
      <w:pPr>
        <w:spacing w:line="276" w:lineRule="auto"/>
        <w:ind w:left="792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76" w:lineRule="auto"/>
        <w:ind w:left="432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Mentorship  Responsibilities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line="276" w:lineRule="auto"/>
        <w:ind w:left="792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Primary Responsible for Chapter </w:t>
      </w:r>
      <w:r w:rsidDel="00000000" w:rsidR="00000000" w:rsidRPr="00000000">
        <w:rPr>
          <w:rtl w:val="0"/>
        </w:rPr>
        <w:t xml:space="preserve"> Mentorship Program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line="276" w:lineRule="auto"/>
        <w:ind w:left="792" w:hanging="43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Establish and lead a committee of volunteers to create, operate and maintain the various mentorship cycles.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line="276" w:lineRule="auto"/>
        <w:ind w:left="792" w:hanging="432"/>
      </w:pPr>
      <w:r w:rsidDel="00000000" w:rsidR="00000000" w:rsidRPr="00000000">
        <w:rPr>
          <w:rtl w:val="0"/>
        </w:rPr>
        <w:t xml:space="preserve">Oversee the planning and execution of the Chapter’s Mentorship Program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line="276" w:lineRule="auto"/>
        <w:ind w:left="792" w:hanging="432"/>
        <w:rPr>
          <w:u w:val="none"/>
        </w:rPr>
      </w:pPr>
      <w:r w:rsidDel="00000000" w:rsidR="00000000" w:rsidRPr="00000000">
        <w:rPr>
          <w:rtl w:val="0"/>
        </w:rPr>
        <w:t xml:space="preserve">Recruit Mentors, select Mentors and match the pairing.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line="276" w:lineRule="auto"/>
        <w:ind w:left="792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Create PDU Code and share with participants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line="276" w:lineRule="auto"/>
        <w:ind w:left="792" w:hanging="432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Organize any other Mentorship events or initiatives. </w:t>
      </w:r>
    </w:p>
    <w:p w:rsidR="00000000" w:rsidDel="00000000" w:rsidP="00000000" w:rsidRDefault="00000000" w:rsidRPr="00000000" w14:paraId="00000018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ind w:left="144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276" w:lineRule="auto"/>
        <w:ind w:left="432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Recruitment and Onboarding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pacing w:line="276" w:lineRule="auto"/>
        <w:ind w:left="792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Conduct the Volunteer recruitment process coordinating with Director of Membership &amp; Volunteers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pacing w:line="276" w:lineRule="auto"/>
        <w:ind w:left="792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Onboard the Volunteers and provide training as necessary.</w:t>
      </w:r>
    </w:p>
    <w:p w:rsidR="00000000" w:rsidDel="00000000" w:rsidP="00000000" w:rsidRDefault="00000000" w:rsidRPr="00000000" w14:paraId="0000001D">
      <w:pPr>
        <w:spacing w:line="276" w:lineRule="auto"/>
        <w:ind w:left="216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tabs>
          <w:tab w:val="left" w:leader="none" w:pos="540"/>
        </w:tabs>
        <w:spacing w:line="276" w:lineRule="auto"/>
        <w:ind w:left="432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Reporting to Vice President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spacing w:line="276" w:lineRule="auto"/>
        <w:ind w:left="792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Receive Direction from Vice President (Professional Development) 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spacing w:line="276" w:lineRule="auto"/>
        <w:ind w:left="792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Provide regular update of the Event portfolio work to Vice President (Professional Development)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spacing w:line="276" w:lineRule="auto"/>
        <w:ind w:left="792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Escalate any challenges to the Vice President (Professional Development) and the Board if required.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spacing w:line="276" w:lineRule="auto"/>
        <w:ind w:left="792" w:hanging="432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Work with the Vice President (Professional Development) to contribute to the Mentorship budget development.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spacing w:line="276" w:lineRule="auto"/>
        <w:ind w:left="792" w:hanging="432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Submit all Mentorship related expenses through Vice President (Professional Development)</w:t>
      </w:r>
    </w:p>
    <w:p w:rsidR="00000000" w:rsidDel="00000000" w:rsidP="00000000" w:rsidRDefault="00000000" w:rsidRPr="00000000" w14:paraId="00000024">
      <w:pPr>
        <w:spacing w:line="276" w:lineRule="auto"/>
        <w:ind w:left="189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ind w:left="216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line="276" w:lineRule="auto"/>
        <w:ind w:left="432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Coordinate with other Portfolios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spacing w:line="276" w:lineRule="auto"/>
        <w:ind w:left="792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Coordinate with Communications, Marketing, Technology, Sponsorship Portfolios to deliver Mentorship Program.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spacing w:line="276" w:lineRule="auto"/>
        <w:ind w:left="792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Coordinate with Events, Education, Special Events to ensure Mentorship Program and events are scheduled without conflict.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spacing w:line="276" w:lineRule="auto"/>
        <w:ind w:left="792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Coordinate with other portfolios when required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spacing w:line="276" w:lineRule="auto"/>
        <w:ind w:left="792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Keep the Vice President (Professional Development) informed about cross portfolio decisions.</w:t>
      </w:r>
    </w:p>
    <w:p w:rsidR="00000000" w:rsidDel="00000000" w:rsidP="00000000" w:rsidRDefault="00000000" w:rsidRPr="00000000" w14:paraId="0000002B">
      <w:pPr>
        <w:spacing w:line="276" w:lineRule="auto"/>
        <w:ind w:left="189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76" w:lineRule="auto"/>
        <w:ind w:left="189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line="276" w:lineRule="auto"/>
        <w:ind w:left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Others</w:t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spacing w:line="276" w:lineRule="auto"/>
        <w:ind w:left="792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Prepare status report for each Board meeting</w:t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spacing w:line="276" w:lineRule="auto"/>
        <w:ind w:left="792" w:hanging="432"/>
      </w:pPr>
      <w:r w:rsidDel="00000000" w:rsidR="00000000" w:rsidRPr="00000000">
        <w:rPr>
          <w:rFonts w:ascii="Arial" w:cs="Arial" w:eastAsia="Arial" w:hAnsi="Arial"/>
          <w:rtl w:val="0"/>
        </w:rPr>
        <w:t xml:space="preserve">Prepare the Mentorship section of the Annual Report for presentation to the membership at the Annual General Meeting.</w:t>
      </w:r>
    </w:p>
    <w:p w:rsidR="00000000" w:rsidDel="00000000" w:rsidP="00000000" w:rsidRDefault="00000000" w:rsidRPr="00000000" w14:paraId="00000030">
      <w:pPr>
        <w:numPr>
          <w:ilvl w:val="1"/>
          <w:numId w:val="1"/>
        </w:numPr>
        <w:spacing w:line="276" w:lineRule="auto"/>
        <w:ind w:left="792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Perform any other related responsibility assigned by the Vice President (Professional Development)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firstLine="792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  <w:font w:name="GarmdITC BkCn B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jc w:val="center"/>
      <w:rPr/>
    </w:pPr>
    <w:r w:rsidDel="00000000" w:rsidR="00000000" w:rsidRPr="00000000">
      <w:rPr>
        <w:sz w:val="20"/>
        <w:szCs w:val="20"/>
        <w:rtl w:val="0"/>
      </w:rPr>
      <w:t xml:space="preserve">Page </w:t>
    </w: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sz w:val="20"/>
        <w:szCs w:val="20"/>
        <w:rtl w:val="0"/>
      </w:rPr>
      <w:t xml:space="preserve"> of </w:t>
    </w:r>
    <w:r w:rsidDel="00000000" w:rsidR="00000000" w:rsidRPr="00000000">
      <w:rPr>
        <w:sz w:val="20"/>
        <w:szCs w:val="2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-360360</wp:posOffset>
              </wp:positionH>
              <wp:positionV relativeFrom="paragraph">
                <wp:posOffset>-55560</wp:posOffset>
              </wp:positionV>
              <wp:extent cx="6699250" cy="590550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008440" y="3494568"/>
                        <a:ext cx="6675120" cy="570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-360360</wp:posOffset>
              </wp:positionH>
              <wp:positionV relativeFrom="paragraph">
                <wp:posOffset>-55560</wp:posOffset>
              </wp:positionV>
              <wp:extent cx="6699250" cy="590550"/>
              <wp:effectExtent b="0" l="0" r="0" t="0"/>
              <wp:wrapNone/>
              <wp:docPr id="4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99250" cy="5905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32" w:hanging="432"/>
      </w:pPr>
      <w:rPr/>
    </w:lvl>
    <w:lvl w:ilvl="1">
      <w:start w:val="1"/>
      <w:numFmt w:val="decimal"/>
      <w:lvlText w:val="%1.%2"/>
      <w:lvlJc w:val="left"/>
      <w:pPr>
        <w:ind w:left="792" w:hanging="432"/>
      </w:pPr>
      <w:rPr>
        <w:b w:val="0"/>
        <w:bCs w:val="0"/>
      </w:rPr>
    </w:lvl>
    <w:lvl w:ilvl="2">
      <w:start w:val="1"/>
      <w:numFmt w:val="bullet"/>
      <w:lvlText w:val="■"/>
      <w:lvlJc w:val="left"/>
      <w:pPr>
        <w:ind w:left="1224" w:hanging="504"/>
      </w:pPr>
      <w:rPr>
        <w:b w:val="0"/>
        <w:bCs w:val="0"/>
        <w:i w:val="0"/>
        <w:iCs w:val="0"/>
      </w:rPr>
    </w:lvl>
    <w:lvl w:ilvl="3">
      <w:start w:val="1"/>
      <w:numFmt w:val="bullet"/>
      <w:lvlText w:val="●"/>
      <w:lvlJc w:val="left"/>
      <w:pPr>
        <w:ind w:left="1728" w:hanging="647"/>
      </w:pPr>
      <w:rPr/>
    </w:lvl>
    <w:lvl w:ilvl="4">
      <w:start w:val="1"/>
      <w:numFmt w:val="decimal"/>
      <w:lvlText w:val="%1.%2.■.●.%5."/>
      <w:lvlJc w:val="left"/>
      <w:pPr>
        <w:ind w:left="2232" w:hanging="792"/>
      </w:pPr>
      <w:rPr/>
    </w:lvl>
    <w:lvl w:ilvl="5">
      <w:start w:val="1"/>
      <w:numFmt w:val="decimal"/>
      <w:lvlText w:val="%1.%2.■.●.%5.%6."/>
      <w:lvlJc w:val="left"/>
      <w:pPr>
        <w:ind w:left="2736" w:hanging="934.9999999999995"/>
      </w:pPr>
      <w:rPr/>
    </w:lvl>
    <w:lvl w:ilvl="6">
      <w:start w:val="1"/>
      <w:numFmt w:val="decimal"/>
      <w:lvlText w:val="%1.%2.■.●.%5.%6.%7."/>
      <w:lvlJc w:val="left"/>
      <w:pPr>
        <w:ind w:left="3240" w:hanging="1080"/>
      </w:pPr>
      <w:rPr/>
    </w:lvl>
    <w:lvl w:ilvl="7">
      <w:start w:val="1"/>
      <w:numFmt w:val="decimal"/>
      <w:lvlText w:val="%1.%2.■.●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■.●.%5.%6.%7.%8.%9."/>
      <w:lvlJc w:val="left"/>
      <w:pPr>
        <w:ind w:left="4320" w:hanging="144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GarmdITC BkCn BT" w:cs="GarmdITC BkCn BT" w:eastAsia="GarmdITC BkCn BT" w:hAnsi="GarmdITC BkCn BT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300" w:lineRule="auto"/>
      <w:ind w:left="432" w:hanging="432"/>
    </w:pPr>
    <w:rPr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60" w:before="120" w:lineRule="auto"/>
      <w:ind w:left="792" w:hanging="432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  <w:keepLines w:val="1"/>
      <w:spacing w:before="60" w:lineRule="auto"/>
      <w:ind w:left="1224" w:hanging="504.00000000000006"/>
    </w:pPr>
    <w:rPr>
      <w:b w:val="1"/>
      <w:bCs w:val="1"/>
      <w:i w:val="1"/>
      <w:iCs w:val="1"/>
    </w:rPr>
  </w:style>
  <w:style w:type="paragraph" w:styleId="Heading4">
    <w:name w:val="heading 4"/>
    <w:basedOn w:val="Normal"/>
    <w:next w:val="Normal"/>
    <w:pPr>
      <w:keepNext w:val="1"/>
      <w:keepLines w:val="1"/>
      <w:spacing w:before="60" w:lineRule="auto"/>
    </w:pPr>
    <w:rPr>
      <w:rFonts w:ascii="Times New Roman" w:cs="Times New Roman" w:eastAsia="Times New Roman" w:hAnsi="Times New Roman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after="60" w:before="240" w:lineRule="auto"/>
    </w:pPr>
    <w:rPr>
      <w:b w:val="1"/>
      <w:bCs w:val="1"/>
      <w:i w:val="1"/>
      <w:iCs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spacing w:after="60" w:before="240" w:lineRule="auto"/>
    </w:pPr>
    <w:rPr>
      <w:rFonts w:ascii="Times New Roman" w:cs="Times New Roman" w:eastAsia="Times New Roman" w:hAnsi="Times New Roman"/>
      <w:b w:val="1"/>
      <w:bCs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jc w:val="center"/>
    </w:pPr>
    <w:rPr>
      <w:b w:val="1"/>
      <w:bCs w:val="1"/>
      <w:i w:val="1"/>
      <w:iCs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AD1E5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AD1E5E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EcqzYd8bzxSHiCgtWvh8tHWLaw==">CgMxLjAyCGguZ2pkZ3hzOAByITFidXU1MkhtM1ZVR1JmdVZOQ3VwRE5qNDNoSnctVk95Uw==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2022-02-09T01:27:00Z</dcterms:created>
  <dc:creator>Jeffrey Bonus</dc:creator>
</cp:coreProperties>
</file>